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>, РБ, г. Салават, 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CC42D3" w:rsidRPr="00CC42D3">
        <w:rPr>
          <w:rFonts w:ascii="Times New Roman" w:hAnsi="Times New Roman" w:cs="Times New Roman"/>
          <w:b/>
          <w:sz w:val="24"/>
          <w:szCs w:val="24"/>
        </w:rPr>
        <w:t>Поставка комплектов реагентов для количественного и качественного ПЦР-анализа производства ЗАО «НПФ ДНК-Технология»</w:t>
      </w:r>
    </w:p>
    <w:p w:rsidR="00F8077C" w:rsidRDefault="00F8077C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0348"/>
        <w:gridCol w:w="992"/>
        <w:gridCol w:w="851"/>
        <w:gridCol w:w="2268"/>
      </w:tblGrid>
      <w:tr w:rsidR="00F8077C" w:rsidRPr="00CC42D3" w:rsidTr="00CC42D3">
        <w:trPr>
          <w:trHeight w:val="638"/>
        </w:trPr>
        <w:tc>
          <w:tcPr>
            <w:tcW w:w="582" w:type="dxa"/>
            <w:shd w:val="clear" w:color="auto" w:fill="66FFFF"/>
            <w:vAlign w:val="center"/>
            <w:hideMark/>
          </w:tcPr>
          <w:p w:rsidR="00F8077C" w:rsidRPr="00CC42D3" w:rsidRDefault="00F8077C" w:rsidP="00AE1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42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0348" w:type="dxa"/>
            <w:shd w:val="clear" w:color="auto" w:fill="66FFFF"/>
            <w:vAlign w:val="center"/>
            <w:hideMark/>
          </w:tcPr>
          <w:p w:rsidR="00F8077C" w:rsidRPr="00CC42D3" w:rsidRDefault="00F8077C" w:rsidP="00AE1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C42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  <w:r w:rsidR="00CC42D3" w:rsidRPr="00CC42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 характеристики</w:t>
            </w:r>
          </w:p>
        </w:tc>
        <w:tc>
          <w:tcPr>
            <w:tcW w:w="992" w:type="dxa"/>
            <w:shd w:val="clear" w:color="auto" w:fill="66FFFF"/>
            <w:vAlign w:val="center"/>
            <w:hideMark/>
          </w:tcPr>
          <w:p w:rsidR="00F8077C" w:rsidRPr="00CC42D3" w:rsidRDefault="00F8077C" w:rsidP="00AE1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C42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51" w:type="dxa"/>
            <w:shd w:val="clear" w:color="auto" w:fill="66FFFF"/>
            <w:vAlign w:val="center"/>
            <w:hideMark/>
          </w:tcPr>
          <w:p w:rsidR="00F8077C" w:rsidRPr="00CC42D3" w:rsidRDefault="00F8077C" w:rsidP="00AE1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C42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2268" w:type="dxa"/>
            <w:shd w:val="clear" w:color="auto" w:fill="66FFFF"/>
            <w:vAlign w:val="center"/>
            <w:hideMark/>
          </w:tcPr>
          <w:p w:rsidR="00F8077C" w:rsidRPr="00CC42D3" w:rsidRDefault="00CC42D3" w:rsidP="00AE1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C42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Артикул</w:t>
            </w:r>
          </w:p>
        </w:tc>
      </w:tr>
      <w:tr w:rsidR="00CC42D3" w:rsidRPr="00CC42D3" w:rsidTr="00CC42D3">
        <w:trPr>
          <w:trHeight w:val="638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РНК вируса гепатита</w:t>
            </w:r>
            <w:proofErr w:type="gramStart"/>
            <w:r w:rsidRPr="00CC42D3">
              <w:rPr>
                <w:rFonts w:ascii="Times New Roman" w:eastAsia="Arial Unicode MS" w:hAnsi="Times New Roman" w:cs="Times New Roman"/>
              </w:rPr>
              <w:t xml:space="preserve"> С</w:t>
            </w:r>
            <w:proofErr w:type="gramEnd"/>
            <w:r w:rsidRPr="00CC42D3">
              <w:rPr>
                <w:rFonts w:ascii="Times New Roman" w:eastAsia="Arial Unicode MS" w:hAnsi="Times New Roman" w:cs="Times New Roman"/>
              </w:rPr>
              <w:t xml:space="preserve"> (HCV) методом ОТ-ПЦР (ОТ-ГЕПАТОГЕН-С) по ТУ 9398-014-46482062-2007 (с детекцией в режиме реального времени; раск. 0,2 мл;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1,000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R3-P603-23/9</w:t>
            </w:r>
          </w:p>
        </w:tc>
      </w:tr>
      <w:tr w:rsidR="00CC42D3" w:rsidRPr="00CC42D3" w:rsidTr="00CC42D3">
        <w:trPr>
          <w:trHeight w:val="638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вируса гепатита B (HBV) методом ПЦР (ВГБ-ГЕН) по ТУ 9398-419-46482062-2016 (с детекцией в режиме реального времени; раск. 0,2 мл;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1,000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R1-P602-23/9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гарднереллы вагиналис (Gardnerella vaginalis) методом полимеразной цепной реакции (ГАРД-ГЕН) по ТУ 9398-001-46482062-2008 (с детекцией в режиме реального времени; раск. 0,2 мл; ДТ; 96тестов)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4,000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R1-P108-23/9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микоплазмы гениталиум (Mycoplasma genitalium) методом полимеразной цепной реакции (ПЛАЗМОГЕН-Мг) по ТУ 9398-440-46482062-2008 (с детекцией в режиме реального времени; раск. 0,2 мл; ДТ;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4,000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R1-P103-23/9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вируса Эпштейна-Барр методом полимеразной цепной реакции (EBV) по ТУ 9398-021-46482062-2009 (в режиме реального времени) (96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1,000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R1-P205-23/9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кандиды альбиканс (Candida albicans) методом полимеразной цепной реакции (КАНД-ГЕН) по ТУ 9398-002-46482062-2008 (с детекцией в режиме реального времени; раск. 0,2 мл; ДТ;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3,000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R1-P110-23/9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микобактерий туберкулеза человеческого и бычьего видов (Mycobacterium tuberculosis - Mycobacterium bovis complex) методом полимеразной цепной реакции (МИКО-ГЕН) по ТУ 9398-007-46482062-2008 (с детекцией в режиме реального времени; раск. 0,2 мл; ДТ; 48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2,000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R1-P404-23/4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трихомонаса вагиналис (Trichomonas vaginalis) методом полимеразной цепной реакции (ТРИХО-ГЕН) по ТУ 9398-003-46482062-2008 (с детекцией в режиме реального времени; раск. 0,2 мл; ДТ;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1,000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R1-P107-23/9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Токсоплазмы гондии (Toxoplasma gondii) методом полимеразной цепной реакции (ТОКС-ГЕН) по ТУ 9398-019-46482062-2008 (с детекцией в режиме реального времени; раск. 0,2 мл; ДТ;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1,000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R1-P001-23/9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уреаплазмы уреалитикум и парвум (Ureaplasma Urealyticum -Ureaplasma Parvum) методом полимеразной цепной реакции (ПЛАЗМОГЕН-УП) по ТУ 9398-018-46482062-2008 (с детекцией в режиме реального времени; раск. 0,2 мл; ДТ;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3,000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R1-P104-23/9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Хламидии трахоматис (Chlamydia trachomatis) методом полимеразной цепной реакции (ПЦР) (ХЛАМИ-ГЕН) по ТУ 9398-412-46482062-2007 (с детекцией в режиме реального времени; раск. 0,2 мл; ДТ;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4,000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R1-P101-23/9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Комплект реагентов для выделения ДНК (ДНК-ЭКСПРЕСС), НПФ Литех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6,000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I-P-005/1</w:t>
            </w:r>
          </w:p>
        </w:tc>
      </w:tr>
      <w:tr w:rsidR="00CC42D3" w:rsidRPr="00CC42D3" w:rsidTr="00CC42D3">
        <w:trPr>
          <w:trHeight w:val="264"/>
        </w:trPr>
        <w:tc>
          <w:tcPr>
            <w:tcW w:w="582" w:type="dxa"/>
            <w:shd w:val="clear" w:color="auto" w:fill="auto"/>
          </w:tcPr>
          <w:p w:rsidR="00CC42D3" w:rsidRPr="00CC42D3" w:rsidRDefault="00CC42D3" w:rsidP="00AE1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34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Набор реагентов для выявления ДНК вирусов папилломы человека высокого онкогенного риска методом полимеразной цепной реакции (ВПЧ-ГЕН-16/18) по ТУ 9398-008-46482062-2008 (с детекцией в режиме реального времени; раск. 0,2 мл; ДТ; 96 тестов)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2D3" w:rsidRPr="00CC42D3" w:rsidRDefault="00CC42D3" w:rsidP="00AE13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2D3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1" w:type="dxa"/>
            <w:shd w:val="clear" w:color="auto" w:fill="auto"/>
          </w:tcPr>
          <w:p w:rsidR="00CC42D3" w:rsidRPr="00CC42D3" w:rsidRDefault="00CC42D3">
            <w:pPr>
              <w:jc w:val="right"/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2,000</w:t>
            </w:r>
          </w:p>
        </w:tc>
        <w:tc>
          <w:tcPr>
            <w:tcW w:w="2268" w:type="dxa"/>
            <w:shd w:val="clear" w:color="auto" w:fill="auto"/>
          </w:tcPr>
          <w:p w:rsidR="00CC42D3" w:rsidRPr="00CC42D3" w:rsidRDefault="00CC42D3">
            <w:pPr>
              <w:rPr>
                <w:rFonts w:ascii="Times New Roman" w:hAnsi="Times New Roman" w:cs="Times New Roman"/>
              </w:rPr>
            </w:pPr>
            <w:r w:rsidRPr="00CC42D3">
              <w:rPr>
                <w:rFonts w:ascii="Times New Roman" w:eastAsia="Arial Unicode MS" w:hAnsi="Times New Roman" w:cs="Times New Roman"/>
              </w:rPr>
              <w:t>R1-P301-23/9</w:t>
            </w:r>
          </w:p>
        </w:tc>
      </w:tr>
    </w:tbl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00A58" w:rsidRPr="006E43E5" w:rsidSect="00EF0D5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dirty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05CD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A0D36"/>
    <w:rsid w:val="007C753B"/>
    <w:rsid w:val="007E6AEB"/>
    <w:rsid w:val="008245BB"/>
    <w:rsid w:val="00834BB8"/>
    <w:rsid w:val="008400CD"/>
    <w:rsid w:val="008745F9"/>
    <w:rsid w:val="008C1432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45C0A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C42D3"/>
    <w:rsid w:val="00CF2DE8"/>
    <w:rsid w:val="00D00934"/>
    <w:rsid w:val="00D00A58"/>
    <w:rsid w:val="00D14685"/>
    <w:rsid w:val="00D16289"/>
    <w:rsid w:val="00D170AF"/>
    <w:rsid w:val="00D25C0F"/>
    <w:rsid w:val="00D35EFF"/>
    <w:rsid w:val="00D710D5"/>
    <w:rsid w:val="00DC03E5"/>
    <w:rsid w:val="00DF58A1"/>
    <w:rsid w:val="00E13AE6"/>
    <w:rsid w:val="00E2496D"/>
    <w:rsid w:val="00E36CCC"/>
    <w:rsid w:val="00E8136A"/>
    <w:rsid w:val="00E84314"/>
    <w:rsid w:val="00E862A7"/>
    <w:rsid w:val="00E97600"/>
    <w:rsid w:val="00EF0D5B"/>
    <w:rsid w:val="00F0748F"/>
    <w:rsid w:val="00F54462"/>
    <w:rsid w:val="00F56052"/>
    <w:rsid w:val="00F56977"/>
    <w:rsid w:val="00F60C37"/>
    <w:rsid w:val="00F64C2D"/>
    <w:rsid w:val="00F676AB"/>
    <w:rsid w:val="00F8077C"/>
    <w:rsid w:val="00F877AD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8</cp:revision>
  <dcterms:created xsi:type="dcterms:W3CDTF">2021-08-02T09:24:00Z</dcterms:created>
  <dcterms:modified xsi:type="dcterms:W3CDTF">2021-09-07T07:43:00Z</dcterms:modified>
</cp:coreProperties>
</file>